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FBB877" w14:textId="77777777" w:rsidR="00952E88" w:rsidRDefault="00952E88" w:rsidP="00952E88">
      <w:r w:rsidRPr="00497152">
        <w:rPr>
          <w:b/>
          <w:bCs/>
        </w:rPr>
        <w:t>Startuje IV edycja konkursu „Wnętrze Roku Woodeco”</w:t>
      </w:r>
    </w:p>
    <w:p w14:paraId="61E09E85" w14:textId="77777777" w:rsidR="00952E88" w:rsidRPr="00497152" w:rsidRDefault="00952E88" w:rsidP="00952E88">
      <w:r w:rsidRPr="00497152">
        <w:t xml:space="preserve">Jeśli jesteście architektami, projektantami, wykonawcami albo studentami kierunków projektowych – to </w:t>
      </w:r>
      <w:r>
        <w:t xml:space="preserve">jest </w:t>
      </w:r>
      <w:r w:rsidRPr="00497152">
        <w:t xml:space="preserve">Wasz moment. Do 15 marca 2026 możecie zgłaszać swoje realizacje i wizualizacje, w których pojawią się materiały Woodeco, w tym najnowsza kolekcja </w:t>
      </w:r>
      <w:proofErr w:type="spellStart"/>
      <w:r w:rsidRPr="00497152">
        <w:t>Mood</w:t>
      </w:r>
      <w:proofErr w:type="spellEnd"/>
      <w:r w:rsidRPr="00497152">
        <w:t xml:space="preserve"> </w:t>
      </w:r>
      <w:proofErr w:type="spellStart"/>
      <w:r w:rsidRPr="00497152">
        <w:t>Stories</w:t>
      </w:r>
      <w:proofErr w:type="spellEnd"/>
      <w:r w:rsidRPr="00497152">
        <w:t xml:space="preserve"> 2025–2028, </w:t>
      </w:r>
      <w:r>
        <w:t xml:space="preserve">czy </w:t>
      </w:r>
      <w:r w:rsidRPr="00497152">
        <w:t xml:space="preserve">produkty z linii </w:t>
      </w:r>
      <w:proofErr w:type="spellStart"/>
      <w:r w:rsidRPr="00497152">
        <w:t>Deep</w:t>
      </w:r>
      <w:proofErr w:type="spellEnd"/>
      <w:r w:rsidRPr="00497152">
        <w:t xml:space="preserve"> Matt</w:t>
      </w:r>
      <w:r>
        <w:t xml:space="preserve">. </w:t>
      </w:r>
    </w:p>
    <w:p w14:paraId="012E46BC" w14:textId="77777777" w:rsidR="00952E88" w:rsidRPr="00497152" w:rsidRDefault="00952E88" w:rsidP="00952E88">
      <w:r w:rsidRPr="00497152">
        <w:t xml:space="preserve">Do wygrania ponad 60 000 zł, tytuły Ambasadorów </w:t>
      </w:r>
      <w:proofErr w:type="spellStart"/>
      <w:r w:rsidRPr="00497152">
        <w:t>Mood</w:t>
      </w:r>
      <w:proofErr w:type="spellEnd"/>
      <w:r w:rsidRPr="00497152">
        <w:t xml:space="preserve"> </w:t>
      </w:r>
      <w:proofErr w:type="spellStart"/>
      <w:r w:rsidRPr="00497152">
        <w:t>Stories</w:t>
      </w:r>
      <w:proofErr w:type="spellEnd"/>
      <w:r w:rsidRPr="00497152">
        <w:t>, wyróżnienia branżowe oraz unikalne pakiety promocyjne – m.in. sesje wizerunkowe</w:t>
      </w:r>
      <w:r>
        <w:t xml:space="preserve"> oraz</w:t>
      </w:r>
      <w:r w:rsidRPr="00497152">
        <w:t xml:space="preserve"> warsztaty z AI dla projektantów.</w:t>
      </w:r>
    </w:p>
    <w:p w14:paraId="675C5BC8" w14:textId="77777777" w:rsidR="00952E88" w:rsidRPr="00497152" w:rsidRDefault="00952E88" w:rsidP="00952E88">
      <w:r w:rsidRPr="00497152">
        <w:t>Kategorie obejmują zarówno wnętrza prywatne, jak i publiczne oraz specjalne kategorie produktowe. Niezależnie od skali projektu</w:t>
      </w:r>
      <w:r>
        <w:t xml:space="preserve">, </w:t>
      </w:r>
      <w:r w:rsidRPr="00497152">
        <w:t>liczy się pomysł, estetyka i funkcjonalność.</w:t>
      </w:r>
    </w:p>
    <w:p w14:paraId="5D39FE6B" w14:textId="77777777" w:rsidR="00952E88" w:rsidRPr="00497152" w:rsidRDefault="00952E88" w:rsidP="00952E88">
      <w:r w:rsidRPr="00497152">
        <w:rPr>
          <w:rFonts w:ascii="Segoe UI Emoji" w:hAnsi="Segoe UI Emoji" w:cs="Segoe UI Emoji"/>
        </w:rPr>
        <w:t>👉</w:t>
      </w:r>
      <w:r w:rsidRPr="00497152">
        <w:t xml:space="preserve"> Szczegóły i zgłoszenia: www.wnetrzeroku.pl</w:t>
      </w:r>
    </w:p>
    <w:p w14:paraId="14E2305B" w14:textId="77777777" w:rsidR="00952E88" w:rsidRPr="00497152" w:rsidRDefault="00952E88" w:rsidP="00952E88">
      <w:r w:rsidRPr="00497152">
        <w:t>Nie przegapcie tej okazji, by pokazać swój talent i dołączyć do kreatywnej społeczności projektantów, którzy z pasją tworzą wnętrza</w:t>
      </w:r>
      <w:r>
        <w:t xml:space="preserve"> </w:t>
      </w:r>
      <w:r w:rsidRPr="00497152">
        <w:t>– razem z Woodeco</w:t>
      </w:r>
      <w:r>
        <w:t>.</w:t>
      </w:r>
    </w:p>
    <w:p w14:paraId="496796DA" w14:textId="77777777" w:rsidR="0071502B" w:rsidRDefault="0071502B"/>
    <w:sectPr w:rsidR="007150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E88"/>
    <w:rsid w:val="000179D0"/>
    <w:rsid w:val="00560C9E"/>
    <w:rsid w:val="00631048"/>
    <w:rsid w:val="0071502B"/>
    <w:rsid w:val="00952E88"/>
    <w:rsid w:val="00B1274D"/>
    <w:rsid w:val="00E90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E38D3"/>
  <w15:chartTrackingRefBased/>
  <w15:docId w15:val="{2A722097-E2F9-4F8B-9FAA-43E2C42EB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2E88"/>
  </w:style>
  <w:style w:type="paragraph" w:styleId="Nagwek1">
    <w:name w:val="heading 1"/>
    <w:basedOn w:val="Normalny"/>
    <w:next w:val="Normalny"/>
    <w:link w:val="Nagwek1Znak"/>
    <w:uiPriority w:val="9"/>
    <w:qFormat/>
    <w:rsid w:val="00952E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52E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52E8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52E8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52E8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52E8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52E8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52E8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52E8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52E8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52E8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52E8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52E8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52E8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52E8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52E8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52E8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52E8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52E8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52E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52E8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52E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52E8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52E8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52E8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52E8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52E8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52E8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52E8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782</Characters>
  <Application>Microsoft Office Word</Application>
  <DocSecurity>0</DocSecurity>
  <Lines>6</Lines>
  <Paragraphs>1</Paragraphs>
  <ScaleCrop>false</ScaleCrop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Kattner, Iga</dc:creator>
  <cp:keywords/>
  <dc:description/>
  <cp:lastModifiedBy>Kattner, Iga</cp:lastModifiedBy>
  <cp:revision>2</cp:revision>
  <dcterms:created xsi:type="dcterms:W3CDTF">2025-12-02T13:12:00Z</dcterms:created>
  <dcterms:modified xsi:type="dcterms:W3CDTF">2025-12-02T13:12:00Z</dcterms:modified>
</cp:coreProperties>
</file>